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49FD" w:rsidRPr="00AF49FD" w:rsidRDefault="00AF49FD" w:rsidP="00AF49FD">
      <w:pPr>
        <w:spacing w:after="120" w:line="240" w:lineRule="auto"/>
        <w:jc w:val="center"/>
        <w:rPr>
          <w:rFonts w:ascii="Times New Roman" w:hAnsi="Times New Roman" w:cs="Times New Roman"/>
          <w:b/>
          <w:sz w:val="26"/>
          <w:szCs w:val="26"/>
        </w:rPr>
      </w:pPr>
      <w:r w:rsidRPr="00AF49FD">
        <w:rPr>
          <w:rFonts w:ascii="Times New Roman" w:hAnsi="Times New Roman" w:cs="Times New Roman"/>
          <w:b/>
          <w:sz w:val="26"/>
          <w:szCs w:val="26"/>
        </w:rPr>
        <w:t>TRƯỜNG CAO ĐẲNG LÝ TỰ TRỌNG</w:t>
      </w:r>
    </w:p>
    <w:p w:rsidR="00AF49FD" w:rsidRPr="00AF49FD" w:rsidRDefault="00AF49FD" w:rsidP="00AF49FD">
      <w:pPr>
        <w:spacing w:after="120" w:line="240" w:lineRule="auto"/>
        <w:jc w:val="center"/>
        <w:rPr>
          <w:rFonts w:ascii="Times New Roman" w:hAnsi="Times New Roman" w:cs="Times New Roman"/>
          <w:b/>
          <w:sz w:val="26"/>
          <w:szCs w:val="26"/>
        </w:rPr>
      </w:pPr>
      <w:r>
        <w:rPr>
          <w:rFonts w:ascii="Times New Roman" w:hAnsi="Times New Roman" w:cs="Times New Roman"/>
          <w:b/>
          <w:noProof/>
          <w:sz w:val="26"/>
          <w:szCs w:val="26"/>
          <w:lang w:eastAsia="ja-JP"/>
        </w:rPr>
        <mc:AlternateContent>
          <mc:Choice Requires="wps">
            <w:drawing>
              <wp:anchor distT="0" distB="0" distL="114300" distR="114300" simplePos="0" relativeHeight="251659264" behindDoc="0" locked="0" layoutInCell="1" allowOverlap="1" wp14:anchorId="44D6BC1C" wp14:editId="7CFB674C">
                <wp:simplePos x="0" y="0"/>
                <wp:positionH relativeFrom="column">
                  <wp:posOffset>546100</wp:posOffset>
                </wp:positionH>
                <wp:positionV relativeFrom="paragraph">
                  <wp:posOffset>252095</wp:posOffset>
                </wp:positionV>
                <wp:extent cx="33242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3324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pt,19.85pt" to="304.75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" strokecolor="black [3040]"/>
            </w:pict>
          </mc:Fallback>
        </mc:AlternateContent>
      </w:r>
      <w:r w:rsidRPr="00AF49FD">
        <w:rPr>
          <w:rFonts w:ascii="Times New Roman" w:hAnsi="Times New Roman" w:cs="Times New Roman"/>
          <w:b/>
          <w:sz w:val="26"/>
          <w:szCs w:val="26"/>
        </w:rPr>
        <w:t>PHÒNG QUẢN LÝ KHOA HỌC - HỢP TÁC QUỐC TẾ</w:t>
      </w:r>
    </w:p>
    <w:p w:rsidR="00AF49FD" w:rsidRPr="00AF49FD" w:rsidRDefault="00AF49FD" w:rsidP="00AF49FD">
      <w:pPr>
        <w:spacing w:after="120" w:line="240" w:lineRule="auto"/>
        <w:jc w:val="center"/>
        <w:rPr>
          <w:rFonts w:ascii="Times New Roman" w:hAnsi="Times New Roman" w:cs="Times New Roman"/>
          <w:b/>
          <w:sz w:val="26"/>
          <w:szCs w:val="26"/>
        </w:rPr>
      </w:pPr>
      <w:r w:rsidRPr="00AF49FD">
        <w:rPr>
          <w:rFonts w:ascii="Times New Roman" w:hAnsi="Times New Roman" w:cs="Times New Roman"/>
          <w:b/>
          <w:sz w:val="26"/>
          <w:szCs w:val="26"/>
        </w:rPr>
        <w:lastRenderedPageBreak/>
        <w:t>Cộng hòa Xã hội Chủ nghĩa Việt Nam</w:t>
      </w:r>
    </w:p>
    <w:p w:rsidR="00AF49FD" w:rsidRPr="00AF49FD" w:rsidRDefault="00AF49FD" w:rsidP="00AF49FD">
      <w:pPr>
        <w:spacing w:after="120" w:line="240" w:lineRule="auto"/>
        <w:jc w:val="center"/>
        <w:rPr>
          <w:rFonts w:ascii="Times New Roman" w:hAnsi="Times New Roman" w:cs="Times New Roman"/>
          <w:b/>
          <w:sz w:val="28"/>
          <w:szCs w:val="28"/>
        </w:rPr>
      </w:pPr>
      <w:r>
        <w:rPr>
          <w:rFonts w:ascii="Times New Roman" w:hAnsi="Times New Roman" w:cs="Times New Roman"/>
          <w:b/>
          <w:noProof/>
          <w:sz w:val="26"/>
          <w:szCs w:val="26"/>
          <w:lang w:eastAsia="ja-JP"/>
        </w:rPr>
        <mc:AlternateContent>
          <mc:Choice Requires="wps">
            <w:drawing>
              <wp:anchor distT="0" distB="0" distL="114300" distR="114300" simplePos="0" relativeHeight="251661312" behindDoc="0" locked="0" layoutInCell="1" allowOverlap="1" wp14:anchorId="52152F48" wp14:editId="11C3CAC8">
                <wp:simplePos x="0" y="0"/>
                <wp:positionH relativeFrom="column">
                  <wp:posOffset>1121410</wp:posOffset>
                </wp:positionH>
                <wp:positionV relativeFrom="paragraph">
                  <wp:posOffset>242570</wp:posOffset>
                </wp:positionV>
                <wp:extent cx="21812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8.3pt,19.1pt" to="260.05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" strokecolor="black [3040]"/>
            </w:pict>
          </mc:Fallback>
        </mc:AlternateContent>
      </w:r>
      <w:r w:rsidRPr="00AF49FD">
        <w:rPr>
          <w:rFonts w:ascii="Times New Roman" w:hAnsi="Times New Roman" w:cs="Times New Roman"/>
          <w:b/>
          <w:sz w:val="28"/>
          <w:szCs w:val="28"/>
        </w:rPr>
        <w:t>Độc lập – Tự do – Hạnh phúc</w:t>
      </w:r>
    </w:p>
    <w:p w:rsidR="00AF49FD" w:rsidRDefault="00AF49FD" w:rsidP="00AF49FD">
      <w:pPr>
        <w:jc w:val="center"/>
        <w:rPr>
          <w:rFonts w:ascii="Times New Roman" w:hAnsi="Times New Roman" w:cs="Times New Roman"/>
          <w:b/>
          <w:sz w:val="28"/>
          <w:szCs w:val="28"/>
        </w:rPr>
        <w:sectPr w:rsidR="00AF49FD" w:rsidSect="00AF49FD">
          <w:type w:val="continuous"/>
          <w:pgSz w:w="16839" w:h="11907" w:orient="landscape" w:code="9"/>
          <w:pgMar w:top="1134" w:right="1134" w:bottom="1134" w:left="1134" w:header="720" w:footer="720" w:gutter="0"/>
          <w:cols w:num="2" w:space="720"/>
          <w:docGrid w:linePitch="360"/>
        </w:sectPr>
      </w:pPr>
    </w:p>
    <w:p w:rsidR="00AF49FD" w:rsidRDefault="00AF49FD" w:rsidP="00AF49FD">
      <w:pPr>
        <w:jc w:val="center"/>
        <w:rPr>
          <w:rFonts w:ascii="Times New Roman" w:hAnsi="Times New Roman" w:cs="Times New Roman"/>
          <w:b/>
          <w:sz w:val="28"/>
          <w:szCs w:val="28"/>
        </w:rPr>
      </w:pPr>
    </w:p>
    <w:p w:rsidR="001D363D" w:rsidRPr="001D363D" w:rsidRDefault="001D363D" w:rsidP="00AF49FD">
      <w:pPr>
        <w:jc w:val="center"/>
        <w:rPr>
          <w:rFonts w:ascii="Times New Roman" w:hAnsi="Times New Roman" w:cs="Times New Roman"/>
          <w:b/>
          <w:sz w:val="28"/>
          <w:szCs w:val="28"/>
        </w:rPr>
      </w:pPr>
      <w:r w:rsidRPr="001D363D">
        <w:rPr>
          <w:rFonts w:ascii="Times New Roman" w:hAnsi="Times New Roman" w:cs="Times New Roman"/>
          <w:b/>
          <w:sz w:val="28"/>
          <w:szCs w:val="28"/>
        </w:rPr>
        <w:t>DANH SÁCH GIÁO VIÊN, CÁN BỘ NỘP BÀI THAM LUẬN HỘI THẢO KHOA HỌC 2017</w:t>
      </w:r>
    </w:p>
    <w:tbl>
      <w:tblPr>
        <w:tblW w:w="5000" w:type="pct"/>
        <w:tblLook w:val="04A0" w:firstRow="1" w:lastRow="0" w:firstColumn="1" w:lastColumn="0" w:noHBand="0" w:noVBand="1"/>
      </w:tblPr>
      <w:tblGrid>
        <w:gridCol w:w="746"/>
        <w:gridCol w:w="3983"/>
        <w:gridCol w:w="2975"/>
        <w:gridCol w:w="1417"/>
        <w:gridCol w:w="1984"/>
        <w:gridCol w:w="1417"/>
        <w:gridCol w:w="2265"/>
      </w:tblGrid>
      <w:tr w:rsidR="001D363D" w:rsidRPr="001D363D" w:rsidTr="00620F3F">
        <w:trPr>
          <w:trHeight w:val="850"/>
          <w:tblHeader/>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b/>
                <w:bCs/>
                <w:color w:val="000000"/>
                <w:sz w:val="28"/>
                <w:szCs w:val="28"/>
                <w:lang w:eastAsia="ja-JP"/>
              </w:rPr>
            </w:pPr>
            <w:r w:rsidRPr="001D363D">
              <w:rPr>
                <w:rFonts w:ascii="Times New Roman" w:eastAsia="Times New Roman" w:hAnsi="Times New Roman" w:cs="Times New Roman"/>
                <w:b/>
                <w:bCs/>
                <w:color w:val="000000"/>
                <w:sz w:val="28"/>
                <w:szCs w:val="28"/>
                <w:lang w:eastAsia="ja-JP"/>
              </w:rPr>
              <w:t>STT</w:t>
            </w:r>
          </w:p>
        </w:tc>
        <w:tc>
          <w:tcPr>
            <w:tcW w:w="1347" w:type="pct"/>
            <w:tcBorders>
              <w:top w:val="single" w:sz="4" w:space="0" w:color="auto"/>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b/>
                <w:bCs/>
                <w:color w:val="000000"/>
                <w:sz w:val="28"/>
                <w:szCs w:val="28"/>
                <w:lang w:eastAsia="ja-JP"/>
              </w:rPr>
            </w:pPr>
            <w:r w:rsidRPr="001D363D">
              <w:rPr>
                <w:rFonts w:ascii="Times New Roman" w:eastAsia="Times New Roman" w:hAnsi="Times New Roman" w:cs="Times New Roman"/>
                <w:b/>
                <w:bCs/>
                <w:color w:val="000000"/>
                <w:sz w:val="28"/>
                <w:szCs w:val="28"/>
                <w:lang w:eastAsia="ja-JP"/>
              </w:rPr>
              <w:t>Tên bài tham luận</w:t>
            </w:r>
          </w:p>
        </w:tc>
        <w:tc>
          <w:tcPr>
            <w:tcW w:w="1006" w:type="pct"/>
            <w:tcBorders>
              <w:top w:val="single" w:sz="4" w:space="0" w:color="auto"/>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b/>
                <w:bCs/>
                <w:color w:val="000000"/>
                <w:sz w:val="28"/>
                <w:szCs w:val="28"/>
                <w:lang w:eastAsia="ja-JP"/>
              </w:rPr>
            </w:pPr>
            <w:r w:rsidRPr="001D363D">
              <w:rPr>
                <w:rFonts w:ascii="Times New Roman" w:eastAsia="Times New Roman" w:hAnsi="Times New Roman" w:cs="Times New Roman"/>
                <w:b/>
                <w:bCs/>
                <w:color w:val="000000"/>
                <w:sz w:val="28"/>
                <w:szCs w:val="28"/>
                <w:lang w:eastAsia="ja-JP"/>
              </w:rPr>
              <w:t>Tên Giáo viên, Cán bộ</w:t>
            </w:r>
          </w:p>
        </w:tc>
        <w:tc>
          <w:tcPr>
            <w:tcW w:w="479" w:type="pct"/>
            <w:tcBorders>
              <w:top w:val="single" w:sz="4" w:space="0" w:color="auto"/>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b/>
                <w:bCs/>
                <w:color w:val="000000"/>
                <w:sz w:val="28"/>
                <w:szCs w:val="28"/>
                <w:lang w:eastAsia="ja-JP"/>
              </w:rPr>
            </w:pPr>
            <w:r w:rsidRPr="001D363D">
              <w:rPr>
                <w:rFonts w:ascii="Times New Roman" w:eastAsia="Times New Roman" w:hAnsi="Times New Roman" w:cs="Times New Roman"/>
                <w:b/>
                <w:bCs/>
                <w:color w:val="000000"/>
                <w:sz w:val="28"/>
                <w:szCs w:val="28"/>
                <w:lang w:eastAsia="ja-JP"/>
              </w:rPr>
              <w:t>Chức vụ</w:t>
            </w:r>
          </w:p>
        </w:tc>
        <w:tc>
          <w:tcPr>
            <w:tcW w:w="671" w:type="pct"/>
            <w:tcBorders>
              <w:top w:val="single" w:sz="4" w:space="0" w:color="auto"/>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b/>
                <w:bCs/>
                <w:color w:val="000000"/>
                <w:sz w:val="28"/>
                <w:szCs w:val="28"/>
                <w:lang w:eastAsia="ja-JP"/>
              </w:rPr>
            </w:pPr>
            <w:r w:rsidRPr="001D363D">
              <w:rPr>
                <w:rFonts w:ascii="Times New Roman" w:eastAsia="Times New Roman" w:hAnsi="Times New Roman" w:cs="Times New Roman"/>
                <w:b/>
                <w:bCs/>
                <w:color w:val="000000"/>
                <w:sz w:val="28"/>
                <w:szCs w:val="28"/>
                <w:lang w:eastAsia="ja-JP"/>
              </w:rPr>
              <w:t>Đơn vị</w:t>
            </w:r>
          </w:p>
        </w:tc>
        <w:tc>
          <w:tcPr>
            <w:tcW w:w="479" w:type="pct"/>
            <w:tcBorders>
              <w:top w:val="single" w:sz="4" w:space="0" w:color="auto"/>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b/>
                <w:bCs/>
                <w:color w:val="000000"/>
                <w:sz w:val="28"/>
                <w:szCs w:val="28"/>
                <w:lang w:eastAsia="ja-JP"/>
              </w:rPr>
            </w:pPr>
            <w:r w:rsidRPr="001D363D">
              <w:rPr>
                <w:rFonts w:ascii="Times New Roman" w:eastAsia="Times New Roman" w:hAnsi="Times New Roman" w:cs="Times New Roman"/>
                <w:b/>
                <w:bCs/>
                <w:color w:val="000000"/>
                <w:sz w:val="28"/>
                <w:szCs w:val="28"/>
                <w:lang w:eastAsia="ja-JP"/>
              </w:rPr>
              <w:t>Ngày nộp</w:t>
            </w:r>
          </w:p>
        </w:tc>
        <w:tc>
          <w:tcPr>
            <w:tcW w:w="766" w:type="pct"/>
            <w:tcBorders>
              <w:top w:val="single" w:sz="4" w:space="0" w:color="auto"/>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b/>
                <w:bCs/>
                <w:color w:val="000000"/>
                <w:sz w:val="26"/>
                <w:szCs w:val="26"/>
                <w:lang w:eastAsia="ja-JP"/>
              </w:rPr>
            </w:pPr>
            <w:r w:rsidRPr="001D363D">
              <w:rPr>
                <w:rFonts w:ascii="Times New Roman" w:eastAsia="Times New Roman" w:hAnsi="Times New Roman" w:cs="Times New Roman"/>
                <w:b/>
                <w:bCs/>
                <w:color w:val="000000"/>
                <w:sz w:val="26"/>
                <w:szCs w:val="26"/>
                <w:lang w:eastAsia="ja-JP"/>
              </w:rPr>
              <w:t>Ghi chú</w:t>
            </w:r>
          </w:p>
        </w:tc>
      </w:tr>
      <w:tr w:rsidR="001D363D" w:rsidRPr="001D363D" w:rsidTr="00620F3F">
        <w:trPr>
          <w:trHeight w:val="85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Liên kết với doanh nghiệp trong bối cảnh Cách mạng 4.0 nhằm nâng cao chất lượng đào tạo nguồn nhân lực của Trường</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Đặng Đức Minh</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Giảng viên</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Công nghệ Điện - Điện tử</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15/10/2017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C4704F"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Đã phản biện, chưa gửi lại bài chỉnh sửa</w:t>
            </w:r>
          </w:p>
        </w:tc>
      </w:tr>
      <w:tr w:rsidR="001D363D" w:rsidRPr="001D363D" w:rsidTr="00620F3F">
        <w:trPr>
          <w:trHeight w:val="85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2</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Dạy pháp luật cho đối tượng Trung cấp nghề (khối 9+) trong bối cảnh Cách mạng Công nghiệp 4.0</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Đặng Thị Nhật Minh</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Lý luận chính trị</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15/10/2017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p>
        </w:tc>
      </w:tr>
      <w:tr w:rsidR="001D363D" w:rsidRPr="001D363D" w:rsidTr="00620F3F">
        <w:trPr>
          <w:trHeight w:val="85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3</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Rèn luyện kỹ năng tự học các môn Lý luận chính trị cho Học sinh, sinh viên nhằm đáp ứng yêu cầu của giáo dục nghề nghiệp</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Đỗ Thị Thơm</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Lý luận chính trị</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8/10/2017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F9792B" w:rsidP="00C4704F">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Đã phản biện</w:t>
            </w:r>
            <w:r w:rsidR="00C4704F">
              <w:rPr>
                <w:rFonts w:ascii="Times New Roman" w:eastAsia="Times New Roman" w:hAnsi="Times New Roman" w:cs="Times New Roman"/>
                <w:color w:val="000000"/>
                <w:sz w:val="26"/>
                <w:szCs w:val="26"/>
                <w:lang w:eastAsia="ja-JP"/>
              </w:rPr>
              <w:t>, chưa gửi lại bài chỉnh sửa</w:t>
            </w:r>
          </w:p>
        </w:tc>
      </w:tr>
      <w:tr w:rsidR="001D363D" w:rsidRPr="001D363D" w:rsidTr="00620F3F">
        <w:trPr>
          <w:trHeight w:val="85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4</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Vận dụng phương pháp "Lean Startup" (Khởi nghiệp tinh gọn) vào mô hình giáo dục đào tạo tại trường Cao đẳng Lý Tự Trọng Thành phố Hồ Chí Minh trong bối cảnh Cách mạng Công nghiệp 4.0</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Lê Xuân Thủy</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Kinh tế</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12/10/2017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C4704F" w:rsidP="00C4704F">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Đã format</w:t>
            </w:r>
          </w:p>
        </w:tc>
      </w:tr>
      <w:tr w:rsidR="001D363D" w:rsidRPr="001D363D" w:rsidTr="00620F3F">
        <w:trPr>
          <w:trHeight w:val="85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5</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Thực trạng và đề xuất về liên kết giữa Nhà trường với Doanh nghiệp trong bối cảnh Cách mạng Công nghiệp 4.0 nhằm nâng cao chất lượng đào tạo nguồn nhân lực</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Nguyễn Mỹ Tiên</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Giảng viên</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Kinh tế</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15/10/2017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p>
        </w:tc>
      </w:tr>
      <w:tr w:rsidR="001D363D" w:rsidRPr="001D363D" w:rsidTr="00620F3F">
        <w:trPr>
          <w:trHeight w:val="85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lastRenderedPageBreak/>
              <w:t>6</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Cuốn theo cuộc Cách mạng Công nghiệp 4.0</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Nguyễn Thanh Tú</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Giảng viên</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Khoa học cơ bản</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14/10/2017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F9792B"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Đã phản biện</w:t>
            </w:r>
            <w:r w:rsidR="00C4704F">
              <w:rPr>
                <w:rFonts w:ascii="Times New Roman" w:eastAsia="Times New Roman" w:hAnsi="Times New Roman" w:cs="Times New Roman"/>
                <w:color w:val="000000"/>
                <w:sz w:val="26"/>
                <w:szCs w:val="26"/>
                <w:lang w:eastAsia="ja-JP"/>
              </w:rPr>
              <w:t>, chưa gửi lại bài chỉnh sửa</w:t>
            </w:r>
          </w:p>
        </w:tc>
      </w:tr>
      <w:tr w:rsidR="001D363D" w:rsidRPr="001D363D" w:rsidTr="00620F3F">
        <w:trPr>
          <w:trHeight w:val="85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7</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Vai trò của người thầy trong việc xây dựng ngành công nghiệp dạy học số thích ứng Cách mạng Công nghiệp 4.0</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Nguyễn Thị Ngọc Hiền</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Giảng viên</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Công nghệ Điện - Điện tử</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13/10/2017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C4704F"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Đã format</w:t>
            </w:r>
          </w:p>
        </w:tc>
      </w:tr>
      <w:tr w:rsidR="001D363D" w:rsidRPr="001D363D" w:rsidTr="00620F3F">
        <w:trPr>
          <w:trHeight w:val="85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8</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Giải pháp phát triển và ứng dụng những thành tựu cuộc Cách mạng Công nghiệp 4.0 trong Giáo dục đào tạo</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Nguyễn Thị Tố Nga</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Công nghệ Điện - Điện tử</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15/10/2017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C4704F"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Đã format</w:t>
            </w:r>
          </w:p>
        </w:tc>
      </w:tr>
      <w:tr w:rsidR="001D363D" w:rsidRPr="001D363D" w:rsidTr="00620F3F">
        <w:trPr>
          <w:trHeight w:val="85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9</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Sự cần thiết ứng dụng E-Learning trong đào tạo giảng dạy tại Trường Cao đẳng Lý Tự Trọng Thành phố Hồ Chí Minh</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Phạm Quỳnh Như</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Kinh tế</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15/10/2017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p>
        </w:tc>
      </w:tr>
      <w:tr w:rsidR="001D363D" w:rsidRPr="001D363D" w:rsidTr="00620F3F">
        <w:trPr>
          <w:trHeight w:val="85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10</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Giải pháp nâng cao chất lượng đào tạo Trường Cao đẳng Lý Tự Trọng Thành phố Hồ Chí Minh theo mô hình trường chất lượng cao trong bối cảnh Cách mạng Công nghiệp 4.0</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Phạm Thị Gia Tâm</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Giảng viên</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13/10/2017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C4704F"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Đã format</w:t>
            </w:r>
          </w:p>
        </w:tc>
      </w:tr>
      <w:tr w:rsidR="001D363D" w:rsidRPr="001D363D" w:rsidTr="00620F3F">
        <w:trPr>
          <w:trHeight w:val="85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11</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Vai trò của Doanh nghiệp trong việc rèn luyện tay nghề cho Học sinh - Sinh viên</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Nguyễn Ngọc Phương</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Trưởng trung tâm</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Trung tâm quan hệ doanh nghiệp</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16/10/2017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C4704F"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Đã format</w:t>
            </w:r>
          </w:p>
        </w:tc>
      </w:tr>
      <w:tr w:rsidR="001D363D" w:rsidRPr="001D363D" w:rsidTr="00620F3F">
        <w:trPr>
          <w:trHeight w:val="85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12</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Ứng dụng phần mềm Teamviewer để giảng dạy trong giáo dục 4.0</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Nguyễn Minh</w:t>
            </w:r>
            <w:r w:rsidR="001428E9">
              <w:rPr>
                <w:rFonts w:ascii="Times New Roman" w:eastAsia="Times New Roman" w:hAnsi="Times New Roman" w:cs="Times New Roman"/>
                <w:color w:val="000000"/>
                <w:sz w:val="26"/>
                <w:szCs w:val="26"/>
                <w:lang w:eastAsia="ja-JP"/>
              </w:rPr>
              <w:t xml:space="preserve"> </w:t>
            </w:r>
            <w:r w:rsidRPr="001D363D">
              <w:rPr>
                <w:rFonts w:ascii="Times New Roman" w:eastAsia="Times New Roman" w:hAnsi="Times New Roman" w:cs="Times New Roman"/>
                <w:color w:val="000000"/>
                <w:sz w:val="26"/>
                <w:szCs w:val="26"/>
                <w:lang w:eastAsia="ja-JP"/>
              </w:rPr>
              <w:t>Đức</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Giảng viên</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Công nghệ Điện - Điện tử</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16/10/2017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p>
        </w:tc>
      </w:tr>
      <w:tr w:rsidR="001D363D" w:rsidRPr="001D363D" w:rsidTr="00620F3F">
        <w:trPr>
          <w:trHeight w:val="85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lastRenderedPageBreak/>
              <w:t>13</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Phát triển trường Cao đẳng Lý Tự Trọng Thành phố Hồ Chí Minh theo mô hình trường chất lượng cao trong bối cảnh Cách mạng công nghiệp 4.0 và Định hướng đổi mới giáo dục nghề nghiệp</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Lê Thị ThuThảo</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Giảng viên</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Kinh tế</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16/10/2017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p>
        </w:tc>
      </w:tr>
      <w:tr w:rsidR="001D363D" w:rsidRPr="001D363D" w:rsidTr="00620F3F">
        <w:trPr>
          <w:trHeight w:val="85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14</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Định hướng dạy - học đáp ứng chuẩn đầu ra theo phương pháp tiếp cận CDIO nhằm nâng cao chất lượng đào tạo theo mô hình Trường cao đẳng chất lượng cao</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Nguyễn Thành Nam</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Phòng Tổ chức - Hành chính - Tổng hợp</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17/10/2017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C4704F"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Đã phản biện, chưa gửi lại bài chỉnh sửa</w:t>
            </w:r>
          </w:p>
        </w:tc>
      </w:tr>
      <w:tr w:rsidR="001D363D" w:rsidRPr="001D363D" w:rsidTr="00620F3F">
        <w:trPr>
          <w:trHeight w:val="85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15</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E55469" w:rsidP="001D363D">
            <w:pPr>
              <w:spacing w:after="0" w:line="240" w:lineRule="auto"/>
              <w:rPr>
                <w:rFonts w:ascii="Times New Roman" w:eastAsia="Times New Roman" w:hAnsi="Times New Roman" w:cs="Times New Roman"/>
                <w:color w:val="000000"/>
                <w:sz w:val="26"/>
                <w:szCs w:val="26"/>
                <w:lang w:eastAsia="ja-JP"/>
              </w:rPr>
            </w:pPr>
            <w:r w:rsidRPr="00E55469">
              <w:rPr>
                <w:rFonts w:ascii="Times New Roman" w:eastAsia="Times New Roman" w:hAnsi="Times New Roman" w:cs="Times New Roman"/>
                <w:color w:val="000000"/>
                <w:sz w:val="26"/>
                <w:szCs w:val="26"/>
                <w:lang w:eastAsia="ja-JP"/>
              </w:rPr>
              <w:t>Ảnh hưởng của cuộc Cách mạng công nghiệp 4.0 đến việc giảng dạy môn Anh văn trong Nhà trường</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Vương Thanh</w:t>
            </w:r>
            <w:r w:rsidR="00D66653">
              <w:rPr>
                <w:rFonts w:ascii="Times New Roman" w:eastAsia="Times New Roman" w:hAnsi="Times New Roman" w:cs="Times New Roman"/>
                <w:color w:val="000000"/>
                <w:sz w:val="26"/>
                <w:szCs w:val="26"/>
                <w:lang w:eastAsia="ja-JP"/>
              </w:rPr>
              <w:t xml:space="preserve"> </w:t>
            </w:r>
            <w:r w:rsidRPr="001D363D">
              <w:rPr>
                <w:rFonts w:ascii="Times New Roman" w:eastAsia="Times New Roman" w:hAnsi="Times New Roman" w:cs="Times New Roman"/>
                <w:color w:val="000000"/>
                <w:sz w:val="26"/>
                <w:szCs w:val="26"/>
                <w:lang w:eastAsia="ja-JP"/>
              </w:rPr>
              <w:t>Thủy</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Giảng viên</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Anh văn</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17/10/2017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F9792B" w:rsidP="00C4704F">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 xml:space="preserve">Đã </w:t>
            </w:r>
            <w:r w:rsidR="00C4704F">
              <w:rPr>
                <w:rFonts w:ascii="Times New Roman" w:eastAsia="Times New Roman" w:hAnsi="Times New Roman" w:cs="Times New Roman"/>
                <w:color w:val="000000"/>
                <w:sz w:val="26"/>
                <w:szCs w:val="26"/>
                <w:lang w:eastAsia="ja-JP"/>
              </w:rPr>
              <w:t>format</w:t>
            </w:r>
          </w:p>
        </w:tc>
      </w:tr>
      <w:tr w:rsidR="001D363D" w:rsidRPr="001D363D" w:rsidTr="00620F3F">
        <w:trPr>
          <w:trHeight w:val="85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16</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Cách mạng công nghiệp 4.0, Kinh tế tri thức và sự phát triển giáo dục đại học và nghề nghiệp trong xã hội hiện đại</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Trần Khánh Đức</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Đại học Bách khoa Hà Nội</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18/10/2017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p>
        </w:tc>
      </w:tr>
      <w:tr w:rsidR="001D363D" w:rsidRPr="001D363D" w:rsidTr="00620F3F">
        <w:trPr>
          <w:trHeight w:val="85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17</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Thực trạng về việc làm của sinh viên hiện nay sau khi ra Trường và giải pháp giúp sinh viên Khoa kinh kế Trường Cao Đẳng Lý Tự Trọng TP. HCM đáp ứng được yêu cầu của doanh nghiệp hiện nay</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Trịnh Hoàng Hiệp</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Giảng viên</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Kinh tế</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19/10/2017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p>
        </w:tc>
      </w:tr>
      <w:tr w:rsidR="001D363D" w:rsidRPr="001D363D" w:rsidTr="00620F3F">
        <w:trPr>
          <w:trHeight w:val="85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18</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Các giải pháp đào tạo khởi tạo doanh nghiệp trong bối cảnh Cách mạng công nghiệp 4.0 cho sinh viên khoa Kinh tế trường Cao đẳng Lý Tự Trọng Thành phố Hồ Chí Minh</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Nguyễn Trọng Nghĩa</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Trưởng khoa</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Kinh tế</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19/10/2017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p>
        </w:tc>
      </w:tr>
      <w:tr w:rsidR="001D363D" w:rsidRPr="001D363D" w:rsidTr="00620F3F">
        <w:trPr>
          <w:trHeight w:val="850"/>
        </w:trPr>
        <w:tc>
          <w:tcPr>
            <w:tcW w:w="252" w:type="pct"/>
            <w:tcBorders>
              <w:top w:val="nil"/>
              <w:left w:val="single" w:sz="4" w:space="0" w:color="auto"/>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lastRenderedPageBreak/>
              <w:t>19</w:t>
            </w:r>
          </w:p>
        </w:tc>
        <w:tc>
          <w:tcPr>
            <w:tcW w:w="1347"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Nâng cao chất lượng giáo dục nghề nghiệp trong bối cảnh cuộc Cách mạng công nghiệp lần thứ tư</w:t>
            </w:r>
          </w:p>
        </w:tc>
        <w:tc>
          <w:tcPr>
            <w:tcW w:w="1006"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Phạm Thị Thanh</w:t>
            </w:r>
            <w:r w:rsidR="00D66653">
              <w:rPr>
                <w:rFonts w:ascii="Times New Roman" w:eastAsia="Times New Roman" w:hAnsi="Times New Roman" w:cs="Times New Roman"/>
                <w:color w:val="000000"/>
                <w:sz w:val="26"/>
                <w:szCs w:val="26"/>
                <w:lang w:eastAsia="ja-JP"/>
              </w:rPr>
              <w:t xml:space="preserve"> </w:t>
            </w:r>
            <w:r w:rsidRPr="001D363D">
              <w:rPr>
                <w:rFonts w:ascii="Times New Roman" w:eastAsia="Times New Roman" w:hAnsi="Times New Roman" w:cs="Times New Roman"/>
                <w:color w:val="000000"/>
                <w:sz w:val="26"/>
                <w:szCs w:val="26"/>
                <w:lang w:eastAsia="ja-JP"/>
              </w:rPr>
              <w:t>Thúy</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Giảng viên</w:t>
            </w:r>
          </w:p>
        </w:tc>
        <w:tc>
          <w:tcPr>
            <w:tcW w:w="671"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May - Thời trang</w:t>
            </w:r>
          </w:p>
        </w:tc>
        <w:tc>
          <w:tcPr>
            <w:tcW w:w="479" w:type="pct"/>
            <w:tcBorders>
              <w:top w:val="nil"/>
              <w:left w:val="nil"/>
              <w:bottom w:val="single" w:sz="4" w:space="0" w:color="auto"/>
              <w:right w:val="single" w:sz="4" w:space="0" w:color="auto"/>
            </w:tcBorders>
            <w:shd w:val="clear" w:color="auto" w:fill="auto"/>
            <w:vAlign w:val="center"/>
            <w:hideMark/>
          </w:tcPr>
          <w:p w:rsidR="001D363D" w:rsidRPr="001D363D" w:rsidRDefault="001D363D"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20/10/2017</w:t>
            </w:r>
          </w:p>
        </w:tc>
        <w:tc>
          <w:tcPr>
            <w:tcW w:w="766" w:type="pct"/>
            <w:tcBorders>
              <w:top w:val="nil"/>
              <w:left w:val="nil"/>
              <w:bottom w:val="single" w:sz="4" w:space="0" w:color="auto"/>
              <w:right w:val="single" w:sz="4" w:space="0" w:color="auto"/>
            </w:tcBorders>
            <w:shd w:val="clear" w:color="auto" w:fill="auto"/>
            <w:vAlign w:val="center"/>
            <w:hideMark/>
          </w:tcPr>
          <w:p w:rsidR="001D363D" w:rsidRPr="001D363D" w:rsidRDefault="00F9792B"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Đã phản biện</w:t>
            </w:r>
            <w:r w:rsidR="00C4704F">
              <w:rPr>
                <w:rFonts w:ascii="Times New Roman" w:eastAsia="Times New Roman" w:hAnsi="Times New Roman" w:cs="Times New Roman"/>
                <w:color w:val="000000"/>
                <w:sz w:val="26"/>
                <w:szCs w:val="26"/>
                <w:lang w:eastAsia="ja-JP"/>
              </w:rPr>
              <w:t>, chưa gửi lại bài chỉnh sửa</w:t>
            </w:r>
          </w:p>
        </w:tc>
      </w:tr>
      <w:tr w:rsidR="00E55469" w:rsidRPr="001D363D" w:rsidTr="00620F3F">
        <w:trPr>
          <w:trHeight w:val="85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E55469" w:rsidRPr="001D363D" w:rsidRDefault="00E55469"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20</w:t>
            </w:r>
          </w:p>
        </w:tc>
        <w:tc>
          <w:tcPr>
            <w:tcW w:w="1347" w:type="pct"/>
            <w:tcBorders>
              <w:top w:val="single" w:sz="4" w:space="0" w:color="auto"/>
              <w:left w:val="nil"/>
              <w:bottom w:val="single" w:sz="4" w:space="0" w:color="auto"/>
              <w:right w:val="single" w:sz="4" w:space="0" w:color="auto"/>
            </w:tcBorders>
            <w:shd w:val="clear" w:color="auto" w:fill="auto"/>
            <w:vAlign w:val="center"/>
          </w:tcPr>
          <w:p w:rsidR="00E55469" w:rsidRPr="001D363D" w:rsidRDefault="00E55469" w:rsidP="001D363D">
            <w:pPr>
              <w:spacing w:after="0" w:line="240" w:lineRule="auto"/>
              <w:rPr>
                <w:rFonts w:ascii="Times New Roman" w:eastAsia="Times New Roman" w:hAnsi="Times New Roman" w:cs="Times New Roman"/>
                <w:color w:val="000000"/>
                <w:sz w:val="26"/>
                <w:szCs w:val="26"/>
                <w:lang w:eastAsia="ja-JP"/>
              </w:rPr>
            </w:pPr>
            <w:r w:rsidRPr="00E55469">
              <w:rPr>
                <w:rFonts w:ascii="Times New Roman" w:eastAsia="Times New Roman" w:hAnsi="Times New Roman" w:cs="Times New Roman"/>
                <w:color w:val="000000"/>
                <w:sz w:val="26"/>
                <w:szCs w:val="26"/>
                <w:lang w:eastAsia="ja-JP"/>
              </w:rPr>
              <w:t>Sự cần thiết liên kết Nhà trường với Doanh nghiêp may trong công cuộc cách mạng công nghiệp 4.0</w:t>
            </w:r>
          </w:p>
        </w:tc>
        <w:tc>
          <w:tcPr>
            <w:tcW w:w="1006" w:type="pct"/>
            <w:tcBorders>
              <w:top w:val="single" w:sz="4" w:space="0" w:color="auto"/>
              <w:left w:val="nil"/>
              <w:bottom w:val="single" w:sz="4" w:space="0" w:color="auto"/>
              <w:right w:val="single" w:sz="4" w:space="0" w:color="auto"/>
            </w:tcBorders>
            <w:shd w:val="clear" w:color="auto" w:fill="auto"/>
            <w:vAlign w:val="center"/>
          </w:tcPr>
          <w:p w:rsidR="00E55469" w:rsidRPr="001D363D" w:rsidRDefault="00E55469" w:rsidP="001D363D">
            <w:pPr>
              <w:spacing w:after="0" w:line="240" w:lineRule="auto"/>
              <w:jc w:val="center"/>
              <w:rPr>
                <w:rFonts w:ascii="Times New Roman" w:eastAsia="Times New Roman" w:hAnsi="Times New Roman" w:cs="Times New Roman"/>
                <w:color w:val="000000"/>
                <w:sz w:val="26"/>
                <w:szCs w:val="26"/>
                <w:lang w:eastAsia="ja-JP"/>
              </w:rPr>
            </w:pPr>
            <w:r w:rsidRPr="00E55469">
              <w:rPr>
                <w:rFonts w:ascii="Times New Roman" w:eastAsia="Times New Roman" w:hAnsi="Times New Roman" w:cs="Times New Roman"/>
                <w:color w:val="000000"/>
                <w:sz w:val="26"/>
                <w:szCs w:val="26"/>
                <w:lang w:eastAsia="ja-JP"/>
              </w:rPr>
              <w:t>Trương Việt Khánh</w:t>
            </w:r>
            <w:r>
              <w:rPr>
                <w:rFonts w:ascii="Times New Roman" w:eastAsia="Times New Roman" w:hAnsi="Times New Roman" w:cs="Times New Roman"/>
                <w:color w:val="000000"/>
                <w:sz w:val="26"/>
                <w:szCs w:val="26"/>
                <w:lang w:eastAsia="ja-JP"/>
              </w:rPr>
              <w:t xml:space="preserve"> Trang</w:t>
            </w:r>
          </w:p>
        </w:tc>
        <w:tc>
          <w:tcPr>
            <w:tcW w:w="479" w:type="pct"/>
            <w:tcBorders>
              <w:top w:val="single" w:sz="4" w:space="0" w:color="auto"/>
              <w:left w:val="nil"/>
              <w:bottom w:val="single" w:sz="4" w:space="0" w:color="auto"/>
              <w:right w:val="single" w:sz="4" w:space="0" w:color="auto"/>
            </w:tcBorders>
            <w:shd w:val="clear" w:color="auto" w:fill="auto"/>
            <w:vAlign w:val="center"/>
          </w:tcPr>
          <w:p w:rsidR="00E55469" w:rsidRPr="001D363D" w:rsidRDefault="00E55469" w:rsidP="001D363D">
            <w:pPr>
              <w:spacing w:after="0" w:line="240" w:lineRule="auto"/>
              <w:jc w:val="center"/>
              <w:rPr>
                <w:rFonts w:ascii="Times New Roman" w:eastAsia="Times New Roman" w:hAnsi="Times New Roman" w:cs="Times New Roman"/>
                <w:color w:val="000000"/>
                <w:sz w:val="26"/>
                <w:szCs w:val="26"/>
                <w:lang w:eastAsia="ja-JP"/>
              </w:rPr>
            </w:pPr>
            <w:r w:rsidRPr="00E55469">
              <w:rPr>
                <w:rFonts w:ascii="Times New Roman" w:eastAsia="Times New Roman" w:hAnsi="Times New Roman" w:cs="Times New Roman"/>
                <w:color w:val="000000"/>
                <w:sz w:val="26"/>
                <w:szCs w:val="26"/>
                <w:lang w:eastAsia="ja-JP"/>
              </w:rPr>
              <w:t>Trưởng khoa</w:t>
            </w:r>
          </w:p>
        </w:tc>
        <w:tc>
          <w:tcPr>
            <w:tcW w:w="671" w:type="pct"/>
            <w:tcBorders>
              <w:top w:val="single" w:sz="4" w:space="0" w:color="auto"/>
              <w:left w:val="nil"/>
              <w:bottom w:val="single" w:sz="4" w:space="0" w:color="auto"/>
              <w:right w:val="single" w:sz="4" w:space="0" w:color="auto"/>
            </w:tcBorders>
            <w:shd w:val="clear" w:color="auto" w:fill="auto"/>
            <w:vAlign w:val="center"/>
          </w:tcPr>
          <w:p w:rsidR="00E55469" w:rsidRPr="001D363D" w:rsidRDefault="00E55469"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Khoa May - Thời trang</w:t>
            </w:r>
          </w:p>
        </w:tc>
        <w:tc>
          <w:tcPr>
            <w:tcW w:w="479" w:type="pct"/>
            <w:tcBorders>
              <w:top w:val="single" w:sz="4" w:space="0" w:color="auto"/>
              <w:left w:val="nil"/>
              <w:bottom w:val="single" w:sz="4" w:space="0" w:color="auto"/>
              <w:right w:val="single" w:sz="4" w:space="0" w:color="auto"/>
            </w:tcBorders>
            <w:shd w:val="clear" w:color="auto" w:fill="auto"/>
            <w:vAlign w:val="center"/>
          </w:tcPr>
          <w:p w:rsidR="00E55469" w:rsidRPr="001D363D" w:rsidRDefault="00E55469"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21/10/2017</w:t>
            </w:r>
          </w:p>
        </w:tc>
        <w:tc>
          <w:tcPr>
            <w:tcW w:w="766" w:type="pct"/>
            <w:tcBorders>
              <w:top w:val="single" w:sz="4" w:space="0" w:color="auto"/>
              <w:left w:val="nil"/>
              <w:bottom w:val="single" w:sz="4" w:space="0" w:color="auto"/>
              <w:right w:val="single" w:sz="4" w:space="0" w:color="auto"/>
            </w:tcBorders>
            <w:shd w:val="clear" w:color="auto" w:fill="auto"/>
            <w:vAlign w:val="center"/>
          </w:tcPr>
          <w:p w:rsidR="00E55469" w:rsidRPr="001D363D" w:rsidRDefault="00E55469" w:rsidP="001D363D">
            <w:pPr>
              <w:spacing w:after="0" w:line="240" w:lineRule="auto"/>
              <w:jc w:val="center"/>
              <w:rPr>
                <w:rFonts w:ascii="Times New Roman" w:eastAsia="Times New Roman" w:hAnsi="Times New Roman" w:cs="Times New Roman"/>
                <w:color w:val="000000"/>
                <w:sz w:val="26"/>
                <w:szCs w:val="26"/>
                <w:lang w:eastAsia="ja-JP"/>
              </w:rPr>
            </w:pPr>
          </w:p>
        </w:tc>
      </w:tr>
      <w:tr w:rsidR="00D8298A" w:rsidRPr="001D363D" w:rsidTr="00620F3F">
        <w:trPr>
          <w:trHeight w:val="85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D8298A" w:rsidRDefault="00D8298A"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21</w:t>
            </w:r>
          </w:p>
        </w:tc>
        <w:tc>
          <w:tcPr>
            <w:tcW w:w="1347" w:type="pct"/>
            <w:tcBorders>
              <w:top w:val="single" w:sz="4" w:space="0" w:color="auto"/>
              <w:left w:val="nil"/>
              <w:bottom w:val="single" w:sz="4" w:space="0" w:color="auto"/>
              <w:right w:val="single" w:sz="4" w:space="0" w:color="auto"/>
            </w:tcBorders>
            <w:shd w:val="clear" w:color="auto" w:fill="auto"/>
            <w:vAlign w:val="center"/>
          </w:tcPr>
          <w:p w:rsidR="00D8298A" w:rsidRPr="00E55469" w:rsidRDefault="00D8298A" w:rsidP="001D363D">
            <w:pPr>
              <w:spacing w:after="0" w:line="240" w:lineRule="auto"/>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V</w:t>
            </w:r>
            <w:r w:rsidRPr="00D8298A">
              <w:rPr>
                <w:rFonts w:ascii="Times New Roman" w:eastAsia="Times New Roman" w:hAnsi="Times New Roman" w:cs="Times New Roman"/>
                <w:color w:val="000000"/>
                <w:sz w:val="26"/>
                <w:szCs w:val="26"/>
                <w:lang w:eastAsia="ja-JP"/>
              </w:rPr>
              <w:t>ai trò và trách nhiệm của giảng viên trong Đào tạo nghề</w:t>
            </w:r>
          </w:p>
        </w:tc>
        <w:tc>
          <w:tcPr>
            <w:tcW w:w="1006" w:type="pct"/>
            <w:tcBorders>
              <w:top w:val="single" w:sz="4" w:space="0" w:color="auto"/>
              <w:left w:val="nil"/>
              <w:bottom w:val="single" w:sz="4" w:space="0" w:color="auto"/>
              <w:right w:val="single" w:sz="4" w:space="0" w:color="auto"/>
            </w:tcBorders>
            <w:shd w:val="clear" w:color="auto" w:fill="auto"/>
            <w:vAlign w:val="center"/>
          </w:tcPr>
          <w:p w:rsidR="00D8298A" w:rsidRPr="00E55469" w:rsidRDefault="00D8298A"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Lê Quang Liêm</w:t>
            </w:r>
          </w:p>
        </w:tc>
        <w:tc>
          <w:tcPr>
            <w:tcW w:w="479" w:type="pct"/>
            <w:tcBorders>
              <w:top w:val="single" w:sz="4" w:space="0" w:color="auto"/>
              <w:left w:val="nil"/>
              <w:bottom w:val="single" w:sz="4" w:space="0" w:color="auto"/>
              <w:right w:val="single" w:sz="4" w:space="0" w:color="auto"/>
            </w:tcBorders>
            <w:shd w:val="clear" w:color="auto" w:fill="auto"/>
            <w:vAlign w:val="center"/>
          </w:tcPr>
          <w:p w:rsidR="00D8298A" w:rsidRPr="00E55469" w:rsidRDefault="00D8298A"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Trưởng phòng</w:t>
            </w:r>
          </w:p>
        </w:tc>
        <w:tc>
          <w:tcPr>
            <w:tcW w:w="671" w:type="pct"/>
            <w:tcBorders>
              <w:top w:val="single" w:sz="4" w:space="0" w:color="auto"/>
              <w:left w:val="nil"/>
              <w:bottom w:val="single" w:sz="4" w:space="0" w:color="auto"/>
              <w:right w:val="single" w:sz="4" w:space="0" w:color="auto"/>
            </w:tcBorders>
            <w:shd w:val="clear" w:color="auto" w:fill="auto"/>
            <w:vAlign w:val="center"/>
          </w:tcPr>
          <w:p w:rsidR="00D8298A" w:rsidRPr="001D363D" w:rsidRDefault="00D8298A"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Phòng Quản trị - Dịch vụ</w:t>
            </w:r>
          </w:p>
        </w:tc>
        <w:tc>
          <w:tcPr>
            <w:tcW w:w="479" w:type="pct"/>
            <w:tcBorders>
              <w:top w:val="single" w:sz="4" w:space="0" w:color="auto"/>
              <w:left w:val="nil"/>
              <w:bottom w:val="single" w:sz="4" w:space="0" w:color="auto"/>
              <w:right w:val="single" w:sz="4" w:space="0" w:color="auto"/>
            </w:tcBorders>
            <w:shd w:val="clear" w:color="auto" w:fill="auto"/>
            <w:vAlign w:val="center"/>
          </w:tcPr>
          <w:p w:rsidR="00D8298A" w:rsidRDefault="00D8298A"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24/10/2017</w:t>
            </w:r>
          </w:p>
        </w:tc>
        <w:tc>
          <w:tcPr>
            <w:tcW w:w="766" w:type="pct"/>
            <w:tcBorders>
              <w:top w:val="single" w:sz="4" w:space="0" w:color="auto"/>
              <w:left w:val="nil"/>
              <w:bottom w:val="single" w:sz="4" w:space="0" w:color="auto"/>
              <w:right w:val="single" w:sz="4" w:space="0" w:color="auto"/>
            </w:tcBorders>
            <w:shd w:val="clear" w:color="auto" w:fill="auto"/>
            <w:vAlign w:val="center"/>
          </w:tcPr>
          <w:p w:rsidR="00D8298A" w:rsidRPr="001D363D" w:rsidRDefault="00D8298A" w:rsidP="001D363D">
            <w:pPr>
              <w:spacing w:after="0" w:line="240" w:lineRule="auto"/>
              <w:jc w:val="center"/>
              <w:rPr>
                <w:rFonts w:ascii="Times New Roman" w:eastAsia="Times New Roman" w:hAnsi="Times New Roman" w:cs="Times New Roman"/>
                <w:color w:val="000000"/>
                <w:sz w:val="26"/>
                <w:szCs w:val="26"/>
                <w:lang w:eastAsia="ja-JP"/>
              </w:rPr>
            </w:pPr>
          </w:p>
        </w:tc>
      </w:tr>
      <w:tr w:rsidR="00D8298A" w:rsidRPr="001D363D" w:rsidTr="00620F3F">
        <w:trPr>
          <w:trHeight w:val="85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D8298A" w:rsidRDefault="00D8298A"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22</w:t>
            </w:r>
          </w:p>
        </w:tc>
        <w:tc>
          <w:tcPr>
            <w:tcW w:w="1347" w:type="pct"/>
            <w:tcBorders>
              <w:top w:val="single" w:sz="4" w:space="0" w:color="auto"/>
              <w:left w:val="nil"/>
              <w:bottom w:val="single" w:sz="4" w:space="0" w:color="auto"/>
              <w:right w:val="single" w:sz="4" w:space="0" w:color="auto"/>
            </w:tcBorders>
            <w:shd w:val="clear" w:color="auto" w:fill="auto"/>
            <w:vAlign w:val="center"/>
          </w:tcPr>
          <w:p w:rsidR="00D8298A" w:rsidRPr="00D8298A" w:rsidRDefault="00D8298A" w:rsidP="00D8298A">
            <w:pPr>
              <w:spacing w:after="0" w:line="240" w:lineRule="auto"/>
              <w:rPr>
                <w:rFonts w:ascii="Times New Roman" w:hAnsi="Times New Roman" w:cs="Times New Roman"/>
                <w:sz w:val="26"/>
                <w:szCs w:val="26"/>
              </w:rPr>
            </w:pPr>
            <w:r w:rsidRPr="00D8298A">
              <w:rPr>
                <w:rFonts w:ascii="Times New Roman" w:hAnsi="Times New Roman" w:cs="Times New Roman"/>
                <w:sz w:val="26"/>
                <w:szCs w:val="26"/>
              </w:rPr>
              <w:t xml:space="preserve">Tiếp cận nền công nghiệp 4.0 trong hoạt động giảng dạy của tổ bộ môn </w:t>
            </w:r>
            <w:r>
              <w:rPr>
                <w:rFonts w:ascii="Times New Roman" w:hAnsi="Times New Roman" w:cs="Times New Roman"/>
                <w:sz w:val="26"/>
                <w:szCs w:val="26"/>
              </w:rPr>
              <w:t>M</w:t>
            </w:r>
            <w:r w:rsidRPr="00D8298A">
              <w:rPr>
                <w:rFonts w:ascii="Times New Roman" w:hAnsi="Times New Roman" w:cs="Times New Roman"/>
                <w:sz w:val="26"/>
                <w:szCs w:val="26"/>
              </w:rPr>
              <w:t>ạng máy tính</w:t>
            </w:r>
          </w:p>
        </w:tc>
        <w:tc>
          <w:tcPr>
            <w:tcW w:w="1006" w:type="pct"/>
            <w:tcBorders>
              <w:top w:val="single" w:sz="4" w:space="0" w:color="auto"/>
              <w:left w:val="nil"/>
              <w:bottom w:val="single" w:sz="4" w:space="0" w:color="auto"/>
              <w:right w:val="single" w:sz="4" w:space="0" w:color="auto"/>
            </w:tcBorders>
            <w:shd w:val="clear" w:color="auto" w:fill="auto"/>
            <w:vAlign w:val="center"/>
          </w:tcPr>
          <w:p w:rsidR="00D8298A" w:rsidRPr="00E55469" w:rsidRDefault="00D8298A"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Nguyễn Văn Đôn</w:t>
            </w:r>
          </w:p>
        </w:tc>
        <w:tc>
          <w:tcPr>
            <w:tcW w:w="479" w:type="pct"/>
            <w:tcBorders>
              <w:top w:val="single" w:sz="4" w:space="0" w:color="auto"/>
              <w:left w:val="nil"/>
              <w:bottom w:val="single" w:sz="4" w:space="0" w:color="auto"/>
              <w:right w:val="single" w:sz="4" w:space="0" w:color="auto"/>
            </w:tcBorders>
            <w:shd w:val="clear" w:color="auto" w:fill="auto"/>
            <w:vAlign w:val="center"/>
          </w:tcPr>
          <w:p w:rsidR="00D8298A" w:rsidRPr="00E55469" w:rsidRDefault="00D8298A"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Tổ trưởng bộ môn</w:t>
            </w:r>
          </w:p>
        </w:tc>
        <w:tc>
          <w:tcPr>
            <w:tcW w:w="671" w:type="pct"/>
            <w:tcBorders>
              <w:top w:val="single" w:sz="4" w:space="0" w:color="auto"/>
              <w:left w:val="nil"/>
              <w:bottom w:val="single" w:sz="4" w:space="0" w:color="auto"/>
              <w:right w:val="single" w:sz="4" w:space="0" w:color="auto"/>
            </w:tcBorders>
            <w:shd w:val="clear" w:color="auto" w:fill="auto"/>
            <w:vAlign w:val="center"/>
          </w:tcPr>
          <w:p w:rsidR="00D8298A" w:rsidRPr="001D363D" w:rsidRDefault="00D8298A"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Khoa CNTT</w:t>
            </w:r>
          </w:p>
        </w:tc>
        <w:tc>
          <w:tcPr>
            <w:tcW w:w="479" w:type="pct"/>
            <w:tcBorders>
              <w:top w:val="single" w:sz="4" w:space="0" w:color="auto"/>
              <w:left w:val="nil"/>
              <w:bottom w:val="single" w:sz="4" w:space="0" w:color="auto"/>
              <w:right w:val="single" w:sz="4" w:space="0" w:color="auto"/>
            </w:tcBorders>
            <w:shd w:val="clear" w:color="auto" w:fill="auto"/>
            <w:vAlign w:val="center"/>
          </w:tcPr>
          <w:p w:rsidR="00D8298A" w:rsidRDefault="00D8298A"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24/10/2017</w:t>
            </w:r>
          </w:p>
        </w:tc>
        <w:tc>
          <w:tcPr>
            <w:tcW w:w="766" w:type="pct"/>
            <w:tcBorders>
              <w:top w:val="single" w:sz="4" w:space="0" w:color="auto"/>
              <w:left w:val="nil"/>
              <w:bottom w:val="single" w:sz="4" w:space="0" w:color="auto"/>
              <w:right w:val="single" w:sz="4" w:space="0" w:color="auto"/>
            </w:tcBorders>
            <w:shd w:val="clear" w:color="auto" w:fill="auto"/>
            <w:vAlign w:val="center"/>
          </w:tcPr>
          <w:p w:rsidR="00D8298A" w:rsidRPr="001D363D" w:rsidRDefault="00D8298A" w:rsidP="001D363D">
            <w:pPr>
              <w:spacing w:after="0" w:line="240" w:lineRule="auto"/>
              <w:jc w:val="center"/>
              <w:rPr>
                <w:rFonts w:ascii="Times New Roman" w:eastAsia="Times New Roman" w:hAnsi="Times New Roman" w:cs="Times New Roman"/>
                <w:color w:val="000000"/>
                <w:sz w:val="26"/>
                <w:szCs w:val="26"/>
                <w:lang w:eastAsia="ja-JP"/>
              </w:rPr>
            </w:pPr>
          </w:p>
        </w:tc>
      </w:tr>
      <w:tr w:rsidR="00620F3F" w:rsidRPr="001D363D" w:rsidTr="00620F3F">
        <w:trPr>
          <w:trHeight w:val="85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620F3F" w:rsidRDefault="00620F3F"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23</w:t>
            </w:r>
          </w:p>
        </w:tc>
        <w:tc>
          <w:tcPr>
            <w:tcW w:w="1347" w:type="pct"/>
            <w:tcBorders>
              <w:top w:val="single" w:sz="4" w:space="0" w:color="auto"/>
              <w:left w:val="nil"/>
              <w:bottom w:val="single" w:sz="4" w:space="0" w:color="auto"/>
              <w:right w:val="single" w:sz="4" w:space="0" w:color="auto"/>
            </w:tcBorders>
            <w:shd w:val="clear" w:color="auto" w:fill="auto"/>
            <w:vAlign w:val="center"/>
          </w:tcPr>
          <w:p w:rsidR="00620F3F" w:rsidRPr="00620F3F" w:rsidRDefault="00620F3F" w:rsidP="00620F3F">
            <w:pPr>
              <w:spacing w:after="0" w:line="240" w:lineRule="auto"/>
              <w:rPr>
                <w:rFonts w:ascii="Times New Roman" w:hAnsi="Times New Roman" w:cs="Times New Roman"/>
                <w:color w:val="000000"/>
                <w:sz w:val="26"/>
                <w:szCs w:val="26"/>
              </w:rPr>
            </w:pPr>
            <w:r w:rsidRPr="00620F3F">
              <w:rPr>
                <w:rFonts w:ascii="Times New Roman" w:hAnsi="Times New Roman" w:cs="Times New Roman"/>
                <w:color w:val="000000"/>
                <w:sz w:val="26"/>
                <w:szCs w:val="26"/>
              </w:rPr>
              <w:t>Giảng dạy môn chính trị hệ Cao đẳng trong bối cảnh Cách mạng công nghệ lần thứ 4</w:t>
            </w:r>
          </w:p>
        </w:tc>
        <w:tc>
          <w:tcPr>
            <w:tcW w:w="1006" w:type="pct"/>
            <w:tcBorders>
              <w:top w:val="single" w:sz="4" w:space="0" w:color="auto"/>
              <w:left w:val="nil"/>
              <w:bottom w:val="single" w:sz="4" w:space="0" w:color="auto"/>
              <w:right w:val="single" w:sz="4" w:space="0" w:color="auto"/>
            </w:tcBorders>
            <w:shd w:val="clear" w:color="auto" w:fill="auto"/>
            <w:vAlign w:val="center"/>
          </w:tcPr>
          <w:p w:rsidR="00620F3F" w:rsidRDefault="00620F3F"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Nguyễn Ngọc Quỳnh</w:t>
            </w:r>
          </w:p>
        </w:tc>
        <w:tc>
          <w:tcPr>
            <w:tcW w:w="479" w:type="pct"/>
            <w:tcBorders>
              <w:top w:val="single" w:sz="4" w:space="0" w:color="auto"/>
              <w:left w:val="nil"/>
              <w:bottom w:val="single" w:sz="4" w:space="0" w:color="auto"/>
              <w:right w:val="single" w:sz="4" w:space="0" w:color="auto"/>
            </w:tcBorders>
            <w:shd w:val="clear" w:color="auto" w:fill="auto"/>
            <w:vAlign w:val="center"/>
          </w:tcPr>
          <w:p w:rsidR="00620F3F" w:rsidRDefault="00620F3F"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Giảng viên</w:t>
            </w:r>
          </w:p>
        </w:tc>
        <w:tc>
          <w:tcPr>
            <w:tcW w:w="671" w:type="pct"/>
            <w:tcBorders>
              <w:top w:val="single" w:sz="4" w:space="0" w:color="auto"/>
              <w:left w:val="nil"/>
              <w:bottom w:val="single" w:sz="4" w:space="0" w:color="auto"/>
              <w:right w:val="single" w:sz="4" w:space="0" w:color="auto"/>
            </w:tcBorders>
            <w:shd w:val="clear" w:color="auto" w:fill="auto"/>
            <w:vAlign w:val="center"/>
          </w:tcPr>
          <w:p w:rsidR="00620F3F" w:rsidRDefault="00620F3F"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Khoa Lý luận chính trị</w:t>
            </w:r>
          </w:p>
        </w:tc>
        <w:tc>
          <w:tcPr>
            <w:tcW w:w="479" w:type="pct"/>
            <w:tcBorders>
              <w:top w:val="single" w:sz="4" w:space="0" w:color="auto"/>
              <w:left w:val="nil"/>
              <w:bottom w:val="single" w:sz="4" w:space="0" w:color="auto"/>
              <w:right w:val="single" w:sz="4" w:space="0" w:color="auto"/>
            </w:tcBorders>
            <w:shd w:val="clear" w:color="auto" w:fill="auto"/>
            <w:vAlign w:val="center"/>
          </w:tcPr>
          <w:p w:rsidR="00620F3F" w:rsidRDefault="00620F3F"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26/10/2017</w:t>
            </w:r>
          </w:p>
        </w:tc>
        <w:tc>
          <w:tcPr>
            <w:tcW w:w="766" w:type="pct"/>
            <w:tcBorders>
              <w:top w:val="single" w:sz="4" w:space="0" w:color="auto"/>
              <w:left w:val="nil"/>
              <w:bottom w:val="single" w:sz="4" w:space="0" w:color="auto"/>
              <w:right w:val="single" w:sz="4" w:space="0" w:color="auto"/>
            </w:tcBorders>
            <w:shd w:val="clear" w:color="auto" w:fill="auto"/>
            <w:vAlign w:val="center"/>
          </w:tcPr>
          <w:p w:rsidR="00620F3F" w:rsidRPr="001D363D" w:rsidRDefault="00620F3F" w:rsidP="001D363D">
            <w:pPr>
              <w:spacing w:after="0" w:line="240" w:lineRule="auto"/>
              <w:jc w:val="center"/>
              <w:rPr>
                <w:rFonts w:ascii="Times New Roman" w:eastAsia="Times New Roman" w:hAnsi="Times New Roman" w:cs="Times New Roman"/>
                <w:color w:val="000000"/>
                <w:sz w:val="26"/>
                <w:szCs w:val="26"/>
                <w:lang w:eastAsia="ja-JP"/>
              </w:rPr>
            </w:pPr>
          </w:p>
        </w:tc>
      </w:tr>
      <w:tr w:rsidR="00CB3914" w:rsidRPr="001D363D" w:rsidTr="00620F3F">
        <w:trPr>
          <w:trHeight w:val="85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CB3914" w:rsidRDefault="00CB3914"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24</w:t>
            </w:r>
          </w:p>
        </w:tc>
        <w:tc>
          <w:tcPr>
            <w:tcW w:w="1347" w:type="pct"/>
            <w:tcBorders>
              <w:top w:val="single" w:sz="4" w:space="0" w:color="auto"/>
              <w:left w:val="nil"/>
              <w:bottom w:val="single" w:sz="4" w:space="0" w:color="auto"/>
              <w:right w:val="single" w:sz="4" w:space="0" w:color="auto"/>
            </w:tcBorders>
            <w:shd w:val="clear" w:color="auto" w:fill="auto"/>
            <w:vAlign w:val="center"/>
          </w:tcPr>
          <w:p w:rsidR="00CB3914" w:rsidRPr="00620F3F" w:rsidRDefault="00CB3914" w:rsidP="00CB3914">
            <w:pPr>
              <w:shd w:val="clear" w:color="auto" w:fill="FFFFFF"/>
              <w:spacing w:after="0" w:line="240" w:lineRule="auto"/>
              <w:rPr>
                <w:rFonts w:ascii="Times New Roman" w:hAnsi="Times New Roman" w:cs="Times New Roman"/>
                <w:color w:val="000000"/>
                <w:sz w:val="26"/>
                <w:szCs w:val="26"/>
              </w:rPr>
            </w:pPr>
            <w:r>
              <w:rPr>
                <w:rFonts w:ascii="Times New Roman" w:eastAsia="Times New Roman" w:hAnsi="Times New Roman" w:cs="Times New Roman"/>
                <w:sz w:val="26"/>
                <w:szCs w:val="26"/>
              </w:rPr>
              <w:t>T</w:t>
            </w:r>
            <w:r w:rsidRPr="00CB3914">
              <w:rPr>
                <w:rFonts w:ascii="Times New Roman" w:eastAsia="Times New Roman" w:hAnsi="Times New Roman" w:cs="Times New Roman"/>
                <w:sz w:val="26"/>
                <w:szCs w:val="26"/>
              </w:rPr>
              <w:t xml:space="preserve">ác động của cuộc </w:t>
            </w:r>
            <w:r>
              <w:rPr>
                <w:rFonts w:ascii="Times New Roman" w:eastAsia="Times New Roman" w:hAnsi="Times New Roman" w:cs="Times New Roman"/>
                <w:sz w:val="26"/>
                <w:szCs w:val="26"/>
              </w:rPr>
              <w:t>C</w:t>
            </w:r>
            <w:r w:rsidRPr="00CB3914">
              <w:rPr>
                <w:rFonts w:ascii="Times New Roman" w:eastAsia="Times New Roman" w:hAnsi="Times New Roman" w:cs="Times New Roman"/>
                <w:sz w:val="26"/>
                <w:szCs w:val="26"/>
              </w:rPr>
              <w:t>ách mạng công nghiệp 4.0</w:t>
            </w:r>
            <w:r>
              <w:rPr>
                <w:rFonts w:ascii="Times New Roman" w:eastAsia="Times New Roman" w:hAnsi="Times New Roman" w:cs="Times New Roman"/>
                <w:sz w:val="26"/>
                <w:szCs w:val="26"/>
              </w:rPr>
              <w:t xml:space="preserve"> </w:t>
            </w:r>
            <w:r w:rsidRPr="00CB3914">
              <w:rPr>
                <w:rFonts w:ascii="Times New Roman" w:eastAsia="Times New Roman" w:hAnsi="Times New Roman" w:cs="Times New Roman"/>
                <w:sz w:val="26"/>
                <w:szCs w:val="26"/>
              </w:rPr>
              <w:t>đối với giáo dục nghề nghiệp và các giải pháp nâng cao chất lượng đào tạo đáp ứng nền công nghiệp 4.0</w:t>
            </w:r>
          </w:p>
        </w:tc>
        <w:tc>
          <w:tcPr>
            <w:tcW w:w="1006" w:type="pct"/>
            <w:tcBorders>
              <w:top w:val="single" w:sz="4" w:space="0" w:color="auto"/>
              <w:left w:val="nil"/>
              <w:bottom w:val="single" w:sz="4" w:space="0" w:color="auto"/>
              <w:right w:val="single" w:sz="4" w:space="0" w:color="auto"/>
            </w:tcBorders>
            <w:shd w:val="clear" w:color="auto" w:fill="auto"/>
            <w:vAlign w:val="center"/>
          </w:tcPr>
          <w:p w:rsidR="00CB3914" w:rsidRDefault="00CB3914"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Châu Văn Bảo</w:t>
            </w:r>
          </w:p>
        </w:tc>
        <w:tc>
          <w:tcPr>
            <w:tcW w:w="479" w:type="pct"/>
            <w:tcBorders>
              <w:top w:val="single" w:sz="4" w:space="0" w:color="auto"/>
              <w:left w:val="nil"/>
              <w:bottom w:val="single" w:sz="4" w:space="0" w:color="auto"/>
              <w:right w:val="single" w:sz="4" w:space="0" w:color="auto"/>
            </w:tcBorders>
            <w:shd w:val="clear" w:color="auto" w:fill="auto"/>
            <w:vAlign w:val="center"/>
          </w:tcPr>
          <w:p w:rsidR="00CB3914" w:rsidRDefault="00CB3914"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Trưởng Khoa</w:t>
            </w:r>
          </w:p>
        </w:tc>
        <w:tc>
          <w:tcPr>
            <w:tcW w:w="671" w:type="pct"/>
            <w:tcBorders>
              <w:top w:val="single" w:sz="4" w:space="0" w:color="auto"/>
              <w:left w:val="nil"/>
              <w:bottom w:val="single" w:sz="4" w:space="0" w:color="auto"/>
              <w:right w:val="single" w:sz="4" w:space="0" w:color="auto"/>
            </w:tcBorders>
            <w:shd w:val="clear" w:color="auto" w:fill="auto"/>
            <w:vAlign w:val="center"/>
          </w:tcPr>
          <w:p w:rsidR="00CB3914" w:rsidRDefault="00CB3914" w:rsidP="00CB3914">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Điện - Điện tử</w:t>
            </w:r>
          </w:p>
        </w:tc>
        <w:tc>
          <w:tcPr>
            <w:tcW w:w="479" w:type="pct"/>
            <w:tcBorders>
              <w:top w:val="single" w:sz="4" w:space="0" w:color="auto"/>
              <w:left w:val="nil"/>
              <w:bottom w:val="single" w:sz="4" w:space="0" w:color="auto"/>
              <w:right w:val="single" w:sz="4" w:space="0" w:color="auto"/>
            </w:tcBorders>
            <w:shd w:val="clear" w:color="auto" w:fill="auto"/>
            <w:vAlign w:val="center"/>
          </w:tcPr>
          <w:p w:rsidR="00CB3914" w:rsidRDefault="00CB3914"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08/11/2017</w:t>
            </w:r>
          </w:p>
        </w:tc>
        <w:tc>
          <w:tcPr>
            <w:tcW w:w="766" w:type="pct"/>
            <w:tcBorders>
              <w:top w:val="single" w:sz="4" w:space="0" w:color="auto"/>
              <w:left w:val="nil"/>
              <w:bottom w:val="single" w:sz="4" w:space="0" w:color="auto"/>
              <w:right w:val="single" w:sz="4" w:space="0" w:color="auto"/>
            </w:tcBorders>
            <w:shd w:val="clear" w:color="auto" w:fill="auto"/>
            <w:vAlign w:val="center"/>
          </w:tcPr>
          <w:p w:rsidR="00CB3914" w:rsidRPr="001D363D" w:rsidRDefault="00CB3914" w:rsidP="001D363D">
            <w:pPr>
              <w:spacing w:after="0" w:line="240" w:lineRule="auto"/>
              <w:jc w:val="center"/>
              <w:rPr>
                <w:rFonts w:ascii="Times New Roman" w:eastAsia="Times New Roman" w:hAnsi="Times New Roman" w:cs="Times New Roman"/>
                <w:color w:val="000000"/>
                <w:sz w:val="26"/>
                <w:szCs w:val="26"/>
                <w:lang w:eastAsia="ja-JP"/>
              </w:rPr>
            </w:pPr>
          </w:p>
        </w:tc>
      </w:tr>
    </w:tbl>
    <w:p w:rsidR="001D363D" w:rsidRPr="001D363D" w:rsidRDefault="001D363D" w:rsidP="001D363D">
      <w:bookmarkStart w:id="0" w:name="_GoBack"/>
      <w:bookmarkEnd w:id="0"/>
    </w:p>
    <w:sectPr w:rsidR="001D363D" w:rsidRPr="001D363D" w:rsidSect="001D363D">
      <w:type w:val="continuous"/>
      <w:pgSz w:w="16839" w:h="11907" w:orient="landscape"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63D"/>
    <w:rsid w:val="001428E9"/>
    <w:rsid w:val="001D363D"/>
    <w:rsid w:val="003B32F8"/>
    <w:rsid w:val="0052367E"/>
    <w:rsid w:val="00620F3F"/>
    <w:rsid w:val="00881639"/>
    <w:rsid w:val="008C05F1"/>
    <w:rsid w:val="00AF49FD"/>
    <w:rsid w:val="00BF7ECB"/>
    <w:rsid w:val="00C06A92"/>
    <w:rsid w:val="00C4704F"/>
    <w:rsid w:val="00CB3914"/>
    <w:rsid w:val="00D66653"/>
    <w:rsid w:val="00D8298A"/>
    <w:rsid w:val="00E55469"/>
    <w:rsid w:val="00F979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363D"/>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363D"/>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8554542">
      <w:bodyDiv w:val="1"/>
      <w:marLeft w:val="0"/>
      <w:marRight w:val="0"/>
      <w:marTop w:val="0"/>
      <w:marBottom w:val="0"/>
      <w:divBdr>
        <w:top w:val="none" w:sz="0" w:space="0" w:color="auto"/>
        <w:left w:val="none" w:sz="0" w:space="0" w:color="auto"/>
        <w:bottom w:val="none" w:sz="0" w:space="0" w:color="auto"/>
        <w:right w:val="none" w:sz="0" w:space="0" w:color="auto"/>
      </w:divBdr>
    </w:div>
    <w:div w:id="1637881143">
      <w:bodyDiv w:val="1"/>
      <w:marLeft w:val="0"/>
      <w:marRight w:val="0"/>
      <w:marTop w:val="0"/>
      <w:marBottom w:val="0"/>
      <w:divBdr>
        <w:top w:val="none" w:sz="0" w:space="0" w:color="auto"/>
        <w:left w:val="none" w:sz="0" w:space="0" w:color="auto"/>
        <w:bottom w:val="none" w:sz="0" w:space="0" w:color="auto"/>
        <w:right w:val="none" w:sz="0" w:space="0" w:color="auto"/>
      </w:divBdr>
    </w:div>
    <w:div w:id="188232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7BF0FA-C799-4F0B-9CA1-062F1E28B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486</TotalTime>
  <Pages>4</Pages>
  <Words>714</Words>
  <Characters>4073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13</cp:revision>
  <cp:lastPrinted>2017-11-03T01:59:00Z</cp:lastPrinted>
  <dcterms:created xsi:type="dcterms:W3CDTF">2017-10-20T03:07:00Z</dcterms:created>
  <dcterms:modified xsi:type="dcterms:W3CDTF">2017-11-18T01:47:00Z</dcterms:modified>
</cp:coreProperties>
</file>